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9931" w14:textId="71CDFEFD" w:rsidR="00896544" w:rsidRPr="002C50FF" w:rsidRDefault="00896544" w:rsidP="00A47805">
      <w:pPr>
        <w:spacing w:after="150" w:line="240" w:lineRule="auto"/>
        <w:jc w:val="mediumKashida"/>
        <w:rPr>
          <w:rFonts w:ascii="IRANSans" w:eastAsia="Times New Roman" w:hAnsi="IRANSans" w:cs="IRANSans"/>
          <w:color w:val="000000" w:themeColor="text1"/>
          <w:sz w:val="20"/>
          <w:rtl/>
        </w:rPr>
      </w:pPr>
      <w:r w:rsidRPr="002C50FF">
        <w:rPr>
          <w:rFonts w:ascii="IRANSans" w:hAnsi="IRANSans" w:cs="IRANSans"/>
          <w:noProof/>
          <w:color w:val="000000" w:themeColor="text1"/>
          <w:sz w:val="20"/>
        </w:rPr>
        <w:drawing>
          <wp:anchor distT="0" distB="0" distL="114300" distR="114300" simplePos="0" relativeHeight="251658240" behindDoc="0" locked="0" layoutInCell="1" allowOverlap="1" wp14:anchorId="5100B56A" wp14:editId="0CC47194">
            <wp:simplePos x="0" y="0"/>
            <wp:positionH relativeFrom="margin">
              <wp:posOffset>5170170</wp:posOffset>
            </wp:positionH>
            <wp:positionV relativeFrom="paragraph">
              <wp:posOffset>-18945</wp:posOffset>
            </wp:positionV>
            <wp:extent cx="688975" cy="6870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0FF">
        <w:rPr>
          <w:rFonts w:ascii="IRANSans" w:eastAsia="Times New Roman" w:hAnsi="IRANSans" w:cs="IRANSans"/>
          <w:color w:val="000000" w:themeColor="text1"/>
          <w:sz w:val="20"/>
          <w:rtl/>
        </w:rPr>
        <w:t xml:space="preserve">     </w:t>
      </w:r>
    </w:p>
    <w:p w14:paraId="33FC1AAF" w14:textId="0DE35D14" w:rsidR="00F67DBF" w:rsidRPr="002C50FF" w:rsidRDefault="00896544" w:rsidP="00DB44DF">
      <w:pPr>
        <w:spacing w:after="150" w:line="240" w:lineRule="auto"/>
        <w:jc w:val="mediumKashida"/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</w:pPr>
      <w:r w:rsidRPr="002C50FF">
        <w:rPr>
          <w:rFonts w:ascii="IRANSans" w:eastAsia="Times New Roman" w:hAnsi="IRANSans" w:cs="IRANSans"/>
          <w:color w:val="000000" w:themeColor="text1"/>
          <w:sz w:val="20"/>
          <w:rtl/>
        </w:rPr>
        <w:t xml:space="preserve">                </w:t>
      </w:r>
      <w:r w:rsidR="00BA00E7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>هشتاد</w:t>
      </w:r>
      <w:r w:rsidR="00CE14CA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 xml:space="preserve"> </w:t>
      </w:r>
      <w:r w:rsidR="00653C11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 xml:space="preserve">و </w:t>
      </w:r>
      <w:r w:rsidR="00C37834">
        <w:rPr>
          <w:rFonts w:ascii="IRANSans" w:eastAsia="Times New Roman" w:hAnsi="IRANSans" w:cs="IRANSans" w:hint="cs"/>
          <w:b/>
          <w:bCs/>
          <w:color w:val="000000" w:themeColor="text1"/>
          <w:sz w:val="20"/>
          <w:rtl/>
        </w:rPr>
        <w:t>چهار</w:t>
      </w:r>
      <w:r w:rsidR="00653C11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>م</w:t>
      </w:r>
      <w:r w:rsidR="00BA00E7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>ین</w:t>
      </w:r>
      <w:r w:rsidR="00C501BF"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 xml:space="preserve"> </w:t>
      </w:r>
      <w:r w:rsidRPr="002C50FF">
        <w:rPr>
          <w:rFonts w:ascii="IRANSans" w:eastAsia="Times New Roman" w:hAnsi="IRANSans" w:cs="IRANSans"/>
          <w:b/>
          <w:bCs/>
          <w:color w:val="000000" w:themeColor="text1"/>
          <w:sz w:val="20"/>
          <w:rtl/>
        </w:rPr>
        <w:t>جلسه کمیته معرفی رقم</w:t>
      </w:r>
      <w:r w:rsidR="00F67DBF" w:rsidRPr="002C50FF">
        <w:rPr>
          <w:rFonts w:ascii="IRANSans" w:eastAsia="Times New Roman" w:hAnsi="IRANSans" w:cs="IRANSans"/>
          <w:b/>
          <w:bCs/>
          <w:color w:val="333333"/>
          <w:sz w:val="20"/>
          <w:rtl/>
        </w:rPr>
        <w:t> </w:t>
      </w:r>
    </w:p>
    <w:p w14:paraId="6E95EA2F" w14:textId="24740809" w:rsidR="00C37834" w:rsidRPr="00C37834" w:rsidRDefault="00C37834" w:rsidP="00C37834">
      <w:pPr>
        <w:shd w:val="clear" w:color="auto" w:fill="FFFFFF"/>
        <w:spacing w:after="0" w:line="405" w:lineRule="atLeast"/>
        <w:jc w:val="both"/>
        <w:rPr>
          <w:rFonts w:ascii="IRANSans" w:eastAsia="Times New Roman" w:hAnsi="IRANSans" w:cs="IRANSans"/>
          <w:color w:val="333333"/>
          <w:sz w:val="20"/>
          <w:rtl/>
        </w:rPr>
      </w:pPr>
      <w:r w:rsidRPr="00C37834">
        <w:rPr>
          <w:rFonts w:ascii="IRANSans" w:eastAsia="Times New Roman" w:hAnsi="IRANSans" w:cs="IRANSans"/>
          <w:color w:val="333333"/>
          <w:sz w:val="20"/>
          <w:rtl/>
        </w:rPr>
        <w:t>هشتاد و چهارمین جلسه کمیته معرفی رقم در روز چهارشنبه مورخ </w:t>
      </w:r>
      <w:r w:rsidRPr="00C37834">
        <w:rPr>
          <w:rFonts w:ascii="IRANSans" w:eastAsia="Times New Roman" w:hAnsi="IRANSans" w:cs="IRANSans"/>
          <w:color w:val="333333"/>
          <w:sz w:val="20"/>
          <w:rtl/>
        </w:rPr>
        <w:t>9</w:t>
      </w:r>
      <w:r w:rsidRPr="00C37834">
        <w:rPr>
          <w:rFonts w:ascii="IRANSans" w:eastAsia="Times New Roman" w:hAnsi="IRANSans" w:cs="IRANSans"/>
          <w:color w:val="333333"/>
          <w:sz w:val="20"/>
          <w:rtl/>
        </w:rPr>
        <w:t>/۶/</w:t>
      </w:r>
      <w:r w:rsidRPr="00C37834">
        <w:rPr>
          <w:rFonts w:ascii="IRANSans" w:eastAsia="Times New Roman" w:hAnsi="IRANSans" w:cs="IRANSans"/>
          <w:color w:val="333333"/>
          <w:sz w:val="20"/>
          <w:rtl/>
        </w:rPr>
        <w:t>1401</w:t>
      </w:r>
      <w:r w:rsidRPr="00C37834">
        <w:rPr>
          <w:rFonts w:ascii="IRANSans" w:eastAsia="Times New Roman" w:hAnsi="IRANSans" w:cs="IRANSans"/>
          <w:color w:val="333333"/>
          <w:sz w:val="20"/>
          <w:rtl/>
        </w:rPr>
        <w:t xml:space="preserve"> با حضور اعضای کمیته و مدعوین جلسه به صورت حضوری و </w:t>
      </w:r>
      <w:proofErr w:type="spellStart"/>
      <w:r w:rsidRPr="00C37834">
        <w:rPr>
          <w:rFonts w:ascii="IRANSans" w:eastAsia="Times New Roman" w:hAnsi="IRANSans" w:cs="IRANSans"/>
          <w:color w:val="333333"/>
          <w:sz w:val="20"/>
          <w:rtl/>
        </w:rPr>
        <w:t>وبیناری</w:t>
      </w:r>
      <w:proofErr w:type="spellEnd"/>
      <w:r w:rsidRPr="00C37834">
        <w:rPr>
          <w:rFonts w:ascii="IRANSans" w:eastAsia="Times New Roman" w:hAnsi="IRANSans" w:cs="IRANSans"/>
          <w:color w:val="333333"/>
          <w:sz w:val="20"/>
          <w:rtl/>
        </w:rPr>
        <w:t xml:space="preserve"> با میزبانی موسسه تحقیقات ثبت و گواهی بذر و نهال برگزار شد.</w:t>
      </w:r>
    </w:p>
    <w:p w14:paraId="08460231" w14:textId="77777777" w:rsidR="00C37834" w:rsidRPr="00C37834" w:rsidRDefault="00C37834" w:rsidP="00C37834">
      <w:pPr>
        <w:shd w:val="clear" w:color="auto" w:fill="FFFFFF"/>
        <w:spacing w:after="0" w:line="405" w:lineRule="atLeast"/>
        <w:jc w:val="both"/>
        <w:rPr>
          <w:rFonts w:ascii="IRANSans" w:eastAsia="Times New Roman" w:hAnsi="IRANSans" w:cs="IRANSans"/>
          <w:color w:val="333333"/>
          <w:sz w:val="20"/>
          <w:rtl/>
        </w:rPr>
      </w:pPr>
      <w:r w:rsidRPr="00C37834">
        <w:rPr>
          <w:rFonts w:ascii="IRANSans" w:eastAsia="Times New Roman" w:hAnsi="IRANSans" w:cs="IRANSans"/>
          <w:color w:val="333333"/>
          <w:sz w:val="20"/>
          <w:rtl/>
        </w:rPr>
        <w:t>با توجه به درخواست های واصل شده به موسسه مبنی بر معرفی ارقام گیاهان دارویی و زینتی و نظر به اینکه در آیین نامه معرفی رقم ساز و کاری برای معرفی ارقام گونه های مذکور تعیین نشده بلکه مطابق تبصره پنج ماده ۲ آیین نامه معرفی تعیین مکانیزم معرفی این دسته از گونه ها بر عهده کمیته معرفی رقم گذاشته شده است، لذا این جلسه با حضور اعضای کمیته معرفی رقم و متخصصان صاحب نظر در این حوزه، به منظور بحث و بررسی در این خصوص تشکیل شد.</w:t>
      </w:r>
    </w:p>
    <w:p w14:paraId="00CEC1AF" w14:textId="77777777" w:rsidR="00C37834" w:rsidRPr="00C37834" w:rsidRDefault="00C37834" w:rsidP="00C37834">
      <w:pPr>
        <w:shd w:val="clear" w:color="auto" w:fill="FFFFFF"/>
        <w:spacing w:after="0" w:line="405" w:lineRule="atLeast"/>
        <w:jc w:val="both"/>
        <w:rPr>
          <w:rFonts w:ascii="IRANSans" w:eastAsia="Times New Roman" w:hAnsi="IRANSans" w:cs="IRANSans"/>
          <w:color w:val="333333"/>
          <w:sz w:val="20"/>
          <w:rtl/>
        </w:rPr>
      </w:pPr>
      <w:r w:rsidRPr="00C37834">
        <w:rPr>
          <w:rFonts w:ascii="IRANSans" w:eastAsia="Times New Roman" w:hAnsi="IRANSans" w:cs="IRANSans"/>
          <w:color w:val="333333"/>
          <w:sz w:val="20"/>
          <w:rtl/>
        </w:rPr>
        <w:t xml:space="preserve">پس از بررسی موارد ارائه شده و استماع نظرات اعضای جلسه و نیز مدعوین حاضر، در پایان مقرر شد موارد مطرح شده و شاخص های مورد بحث در خصوص معرفی ارقام گیاهان دارویی در جلساتی با حضور کارشناسان صاحب نظر بررسی و پیش </w:t>
      </w:r>
      <w:proofErr w:type="spellStart"/>
      <w:r w:rsidRPr="00C37834">
        <w:rPr>
          <w:rFonts w:ascii="IRANSans" w:eastAsia="Times New Roman" w:hAnsi="IRANSans" w:cs="IRANSans"/>
          <w:color w:val="333333"/>
          <w:sz w:val="20"/>
          <w:rtl/>
        </w:rPr>
        <w:t>نویس</w:t>
      </w:r>
      <w:proofErr w:type="spellEnd"/>
      <w:r w:rsidRPr="00C37834">
        <w:rPr>
          <w:rFonts w:ascii="IRANSans" w:eastAsia="Times New Roman" w:hAnsi="IRANSans" w:cs="IRANSans"/>
          <w:color w:val="333333"/>
          <w:sz w:val="20"/>
          <w:rtl/>
        </w:rPr>
        <w:t xml:space="preserve"> اولیه برای طرح در جلسات بعدی کمیته معرفی رقم آماده شود.</w:t>
      </w:r>
    </w:p>
    <w:p w14:paraId="05349E1F" w14:textId="1E298751" w:rsidR="00BA00E7" w:rsidRPr="00BA00E7" w:rsidRDefault="00BA00E7" w:rsidP="00C37834">
      <w:pPr>
        <w:shd w:val="clear" w:color="auto" w:fill="FFFFFF"/>
        <w:spacing w:after="0" w:line="240" w:lineRule="auto"/>
        <w:jc w:val="both"/>
        <w:rPr>
          <w:rFonts w:ascii="IRANSans" w:eastAsia="Times New Roman" w:hAnsi="IRANSans" w:cs="IRANSans"/>
          <w:color w:val="333333"/>
          <w:sz w:val="20"/>
        </w:rPr>
      </w:pPr>
    </w:p>
    <w:sectPr w:rsidR="00BA00E7" w:rsidRPr="00BA00E7" w:rsidSect="00A25B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2137"/>
    <w:multiLevelType w:val="multilevel"/>
    <w:tmpl w:val="F4AC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955CD"/>
    <w:multiLevelType w:val="multilevel"/>
    <w:tmpl w:val="E36C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E7976"/>
    <w:multiLevelType w:val="multilevel"/>
    <w:tmpl w:val="C84CA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D610F"/>
    <w:multiLevelType w:val="multilevel"/>
    <w:tmpl w:val="B5B2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A4D6C"/>
    <w:multiLevelType w:val="multilevel"/>
    <w:tmpl w:val="EED6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7628A"/>
    <w:multiLevelType w:val="multilevel"/>
    <w:tmpl w:val="1E1E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A07B2"/>
    <w:multiLevelType w:val="multilevel"/>
    <w:tmpl w:val="CD60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24D44"/>
    <w:multiLevelType w:val="multilevel"/>
    <w:tmpl w:val="D204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E13C29"/>
    <w:multiLevelType w:val="multilevel"/>
    <w:tmpl w:val="43CE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C2041"/>
    <w:multiLevelType w:val="multilevel"/>
    <w:tmpl w:val="2FB6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44"/>
    <w:rsid w:val="0005627B"/>
    <w:rsid w:val="000813FF"/>
    <w:rsid w:val="00082063"/>
    <w:rsid w:val="00092531"/>
    <w:rsid w:val="000B7114"/>
    <w:rsid w:val="000D5A34"/>
    <w:rsid w:val="000E511A"/>
    <w:rsid w:val="000F757B"/>
    <w:rsid w:val="001172FA"/>
    <w:rsid w:val="0016439D"/>
    <w:rsid w:val="001869A6"/>
    <w:rsid w:val="001B3B5B"/>
    <w:rsid w:val="001D36DF"/>
    <w:rsid w:val="002724DD"/>
    <w:rsid w:val="00280188"/>
    <w:rsid w:val="002A248C"/>
    <w:rsid w:val="002C50FF"/>
    <w:rsid w:val="00320FF3"/>
    <w:rsid w:val="0037064A"/>
    <w:rsid w:val="00392FD5"/>
    <w:rsid w:val="00397489"/>
    <w:rsid w:val="003A0889"/>
    <w:rsid w:val="003A4316"/>
    <w:rsid w:val="003C0741"/>
    <w:rsid w:val="003F39E4"/>
    <w:rsid w:val="003F4D52"/>
    <w:rsid w:val="004B764D"/>
    <w:rsid w:val="00531260"/>
    <w:rsid w:val="00544E8A"/>
    <w:rsid w:val="005B7AE6"/>
    <w:rsid w:val="0060346F"/>
    <w:rsid w:val="00612DC4"/>
    <w:rsid w:val="00653C11"/>
    <w:rsid w:val="006A01ED"/>
    <w:rsid w:val="006C093A"/>
    <w:rsid w:val="006E3E7D"/>
    <w:rsid w:val="006F1AA8"/>
    <w:rsid w:val="006F6E6B"/>
    <w:rsid w:val="00712295"/>
    <w:rsid w:val="007C1D33"/>
    <w:rsid w:val="007D2EB7"/>
    <w:rsid w:val="007D4AB6"/>
    <w:rsid w:val="0080710D"/>
    <w:rsid w:val="0084124A"/>
    <w:rsid w:val="00871BC8"/>
    <w:rsid w:val="00896544"/>
    <w:rsid w:val="008F5EF1"/>
    <w:rsid w:val="00904883"/>
    <w:rsid w:val="0091335C"/>
    <w:rsid w:val="00975DCD"/>
    <w:rsid w:val="00A25B19"/>
    <w:rsid w:val="00A47805"/>
    <w:rsid w:val="00A86B20"/>
    <w:rsid w:val="00A964CF"/>
    <w:rsid w:val="00AA2D15"/>
    <w:rsid w:val="00B9321A"/>
    <w:rsid w:val="00BA00E7"/>
    <w:rsid w:val="00BA1C68"/>
    <w:rsid w:val="00C1219F"/>
    <w:rsid w:val="00C37834"/>
    <w:rsid w:val="00C47F08"/>
    <w:rsid w:val="00C501BF"/>
    <w:rsid w:val="00C62F5B"/>
    <w:rsid w:val="00C93E3C"/>
    <w:rsid w:val="00C94352"/>
    <w:rsid w:val="00C96070"/>
    <w:rsid w:val="00CE14CA"/>
    <w:rsid w:val="00CF1236"/>
    <w:rsid w:val="00CF5424"/>
    <w:rsid w:val="00D13D9C"/>
    <w:rsid w:val="00D31920"/>
    <w:rsid w:val="00D856A6"/>
    <w:rsid w:val="00DB44DF"/>
    <w:rsid w:val="00DF1353"/>
    <w:rsid w:val="00E637F5"/>
    <w:rsid w:val="00EB3412"/>
    <w:rsid w:val="00EC3DC9"/>
    <w:rsid w:val="00F67DBF"/>
    <w:rsid w:val="00FB34A1"/>
    <w:rsid w:val="00FE345F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9D294B"/>
  <w15:chartTrackingRefBased/>
  <w15:docId w15:val="{D2EF80DD-4C71-4192-BD9E-D9D35090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65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248C"/>
    <w:rPr>
      <w:b/>
      <w:bCs/>
    </w:rPr>
  </w:style>
  <w:style w:type="character" w:styleId="Emphasis">
    <w:name w:val="Emphasis"/>
    <w:basedOn w:val="DefaultParagraphFont"/>
    <w:uiPriority w:val="20"/>
    <w:qFormat/>
    <w:rsid w:val="00A86B20"/>
    <w:rPr>
      <w:i/>
      <w:iCs/>
    </w:rPr>
  </w:style>
  <w:style w:type="paragraph" w:styleId="ListParagraph">
    <w:name w:val="List Paragraph"/>
    <w:basedOn w:val="Normal"/>
    <w:uiPriority w:val="34"/>
    <w:qFormat/>
    <w:rsid w:val="006E3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8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1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9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6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2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5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2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2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4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48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8358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18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80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11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37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797706">
                                  <w:marLeft w:val="-225"/>
                                  <w:marRight w:val="-225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75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3699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1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849150">
                                  <w:marLeft w:val="-225"/>
                                  <w:marRight w:val="-225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72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85112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8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6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061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1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1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2426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5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43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251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99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01567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60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900566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3215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46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547842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17318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50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29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17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1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16084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29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42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1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82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39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86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650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87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5375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29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7126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33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981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156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94780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85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00185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68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2445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96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0919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825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17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7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75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7707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57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56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4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643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65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253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37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49989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75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18340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7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89997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85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8084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267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9191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010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30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44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5683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55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2868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82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66115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99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4410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80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2149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3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2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4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7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444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1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48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56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15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393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50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40796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5018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20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9921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8151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11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17502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559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75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51453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89942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0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0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9462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0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72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85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27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139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0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4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71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7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1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02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75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34039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745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257137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397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02898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1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1323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4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40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35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53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9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36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34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6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1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1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75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0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5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6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6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6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8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C7B2-1917-4855-8AA9-F9FF333D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آزادبر</dc:creator>
  <cp:keywords/>
  <dc:description/>
  <cp:lastModifiedBy>محمد آزادبر</cp:lastModifiedBy>
  <cp:revision>2</cp:revision>
  <cp:lastPrinted>2026-09-07T08:39:00Z</cp:lastPrinted>
  <dcterms:created xsi:type="dcterms:W3CDTF">2026-09-07T09:01:00Z</dcterms:created>
  <dcterms:modified xsi:type="dcterms:W3CDTF">2026-09-07T09:01:00Z</dcterms:modified>
</cp:coreProperties>
</file>